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5660" w14:textId="78F5EB33" w:rsidR="00C57172" w:rsidRPr="00507299" w:rsidRDefault="00FC24D7" w:rsidP="00F86E33">
      <w:pPr>
        <w:jc w:val="center"/>
        <w:rPr>
          <w:b/>
          <w:sz w:val="24"/>
          <w:szCs w:val="24"/>
          <w:lang w:eastAsia="zh-TW"/>
        </w:rPr>
      </w:pPr>
      <w:r w:rsidRPr="00507299">
        <w:rPr>
          <w:rFonts w:hint="eastAsia"/>
          <w:b/>
          <w:sz w:val="24"/>
          <w:szCs w:val="24"/>
          <w:lang w:eastAsia="zh-TW"/>
        </w:rPr>
        <w:t>法友倶楽部</w:t>
      </w:r>
      <w:r w:rsidR="00B761DE" w:rsidRPr="00507299">
        <w:rPr>
          <w:rFonts w:hint="eastAsia"/>
          <w:b/>
          <w:sz w:val="24"/>
          <w:szCs w:val="24"/>
          <w:lang w:eastAsia="zh-TW"/>
        </w:rPr>
        <w:t>令和</w:t>
      </w:r>
      <w:r w:rsidR="00ED08D3" w:rsidRPr="00507299">
        <w:rPr>
          <w:rFonts w:hint="eastAsia"/>
          <w:b/>
          <w:sz w:val="24"/>
          <w:szCs w:val="24"/>
          <w:lang w:eastAsia="zh-TW"/>
        </w:rPr>
        <w:t>５</w:t>
      </w:r>
      <w:r w:rsidR="00B761DE" w:rsidRPr="00507299">
        <w:rPr>
          <w:rFonts w:hint="eastAsia"/>
          <w:b/>
          <w:sz w:val="24"/>
          <w:szCs w:val="24"/>
          <w:lang w:eastAsia="zh-TW"/>
        </w:rPr>
        <w:t>年度</w:t>
      </w:r>
      <w:r w:rsidR="00C57172" w:rsidRPr="00507299">
        <w:rPr>
          <w:rFonts w:hint="eastAsia"/>
          <w:b/>
          <w:sz w:val="24"/>
          <w:szCs w:val="24"/>
          <w:lang w:eastAsia="zh-TW"/>
        </w:rPr>
        <w:t>定例幹事会【第</w:t>
      </w:r>
      <w:r w:rsidR="002344F3">
        <w:rPr>
          <w:rFonts w:hint="eastAsia"/>
          <w:b/>
          <w:sz w:val="24"/>
          <w:szCs w:val="24"/>
        </w:rPr>
        <w:t>７</w:t>
      </w:r>
      <w:r w:rsidR="00C57172" w:rsidRPr="00507299">
        <w:rPr>
          <w:rFonts w:hint="eastAsia"/>
          <w:b/>
          <w:sz w:val="24"/>
          <w:szCs w:val="24"/>
          <w:lang w:eastAsia="zh-TW"/>
        </w:rPr>
        <w:t>回】</w:t>
      </w:r>
      <w:r w:rsidR="00EB6F05">
        <w:rPr>
          <w:rFonts w:hint="eastAsia"/>
          <w:b/>
          <w:sz w:val="24"/>
          <w:szCs w:val="24"/>
        </w:rPr>
        <w:t>議事録</w:t>
      </w:r>
    </w:p>
    <w:p w14:paraId="1E1FA9BB" w14:textId="59DC6FD2" w:rsidR="00FC4DE3" w:rsidRPr="00EB6F05" w:rsidRDefault="00FC4DE3" w:rsidP="00F86E33">
      <w:pPr>
        <w:jc w:val="center"/>
        <w:rPr>
          <w:b/>
          <w:sz w:val="24"/>
          <w:szCs w:val="24"/>
        </w:rPr>
      </w:pPr>
      <w:r w:rsidRPr="00EB6F05">
        <w:rPr>
          <w:rFonts w:hint="eastAsia"/>
          <w:b/>
          <w:sz w:val="24"/>
          <w:szCs w:val="24"/>
        </w:rPr>
        <w:t>【</w:t>
      </w:r>
      <w:r w:rsidR="002344F3" w:rsidRPr="00EB6F05">
        <w:rPr>
          <w:rFonts w:hint="eastAsia"/>
          <w:b/>
          <w:sz w:val="24"/>
          <w:szCs w:val="24"/>
        </w:rPr>
        <w:t>１０</w:t>
      </w:r>
      <w:r w:rsidR="00D258D4" w:rsidRPr="00EB6F05">
        <w:rPr>
          <w:rFonts w:hint="eastAsia"/>
          <w:b/>
          <w:sz w:val="24"/>
          <w:szCs w:val="24"/>
        </w:rPr>
        <w:t>月</w:t>
      </w:r>
      <w:r w:rsidR="00C0102A" w:rsidRPr="00EB6F05">
        <w:rPr>
          <w:rFonts w:hint="eastAsia"/>
          <w:b/>
          <w:sz w:val="24"/>
          <w:szCs w:val="24"/>
        </w:rPr>
        <w:t>２</w:t>
      </w:r>
      <w:r w:rsidR="002344F3" w:rsidRPr="00EB6F05">
        <w:rPr>
          <w:rFonts w:hint="eastAsia"/>
          <w:b/>
          <w:sz w:val="24"/>
          <w:szCs w:val="24"/>
        </w:rPr>
        <w:t>６</w:t>
      </w:r>
      <w:r w:rsidRPr="00EB6F05">
        <w:rPr>
          <w:rFonts w:hint="eastAsia"/>
          <w:b/>
          <w:sz w:val="24"/>
          <w:szCs w:val="24"/>
        </w:rPr>
        <w:t>日（</w:t>
      </w:r>
      <w:r w:rsidR="002344F3" w:rsidRPr="00EB6F05">
        <w:rPr>
          <w:rFonts w:hint="eastAsia"/>
          <w:b/>
          <w:sz w:val="24"/>
          <w:szCs w:val="24"/>
        </w:rPr>
        <w:t>木</w:t>
      </w:r>
      <w:r w:rsidRPr="00EB6F05">
        <w:rPr>
          <w:rFonts w:hint="eastAsia"/>
          <w:b/>
          <w:sz w:val="24"/>
          <w:szCs w:val="24"/>
        </w:rPr>
        <w:t>）</w:t>
      </w:r>
      <w:r w:rsidR="00070EAD" w:rsidRPr="00EB6F05">
        <w:rPr>
          <w:rFonts w:hint="eastAsia"/>
          <w:b/>
          <w:sz w:val="24"/>
          <w:szCs w:val="24"/>
        </w:rPr>
        <w:t>１</w:t>
      </w:r>
      <w:r w:rsidR="00785F43" w:rsidRPr="00EB6F05">
        <w:rPr>
          <w:rFonts w:hint="eastAsia"/>
          <w:b/>
          <w:sz w:val="24"/>
          <w:szCs w:val="24"/>
        </w:rPr>
        <w:t>２</w:t>
      </w:r>
      <w:r w:rsidRPr="00EB6F05">
        <w:rPr>
          <w:rFonts w:hint="eastAsia"/>
          <w:b/>
          <w:sz w:val="24"/>
          <w:szCs w:val="24"/>
        </w:rPr>
        <w:t>時～ＺＯＯＭ併用で実施】</w:t>
      </w:r>
    </w:p>
    <w:p w14:paraId="269BE55F" w14:textId="77777777" w:rsidR="00187BB0" w:rsidRDefault="00187BB0" w:rsidP="00187BB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出席者　（順不同・敬称略）　</w:t>
      </w:r>
    </w:p>
    <w:p w14:paraId="1B1D3410" w14:textId="77777777" w:rsidR="00EB6F05" w:rsidRDefault="00187BB0" w:rsidP="00187B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橋田浩　魚住泰宏　宮﨑誠司　</w:t>
      </w:r>
      <w:r w:rsidR="00C25DDD">
        <w:rPr>
          <w:rFonts w:hint="eastAsia"/>
          <w:sz w:val="24"/>
          <w:szCs w:val="24"/>
        </w:rPr>
        <w:t xml:space="preserve">大橋さゆり　</w:t>
      </w:r>
      <w:r>
        <w:rPr>
          <w:rFonts w:hint="eastAsia"/>
          <w:sz w:val="24"/>
          <w:szCs w:val="24"/>
        </w:rPr>
        <w:t xml:space="preserve">森直也　</w:t>
      </w:r>
      <w:r w:rsidR="00C25DDD">
        <w:rPr>
          <w:rFonts w:hint="eastAsia"/>
          <w:sz w:val="24"/>
          <w:szCs w:val="24"/>
        </w:rPr>
        <w:t xml:space="preserve">林裕之　</w:t>
      </w:r>
      <w:r>
        <w:rPr>
          <w:rFonts w:hint="eastAsia"/>
          <w:sz w:val="24"/>
          <w:szCs w:val="24"/>
        </w:rPr>
        <w:t>井﨑康孝　本元宏和</w:t>
      </w:r>
      <w:r w:rsidR="00C25D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川本真聖　辻村幸宏　</w:t>
      </w:r>
      <w:r w:rsidR="00D30A72">
        <w:rPr>
          <w:rFonts w:hint="eastAsia"/>
          <w:sz w:val="24"/>
          <w:szCs w:val="24"/>
        </w:rPr>
        <w:t xml:space="preserve">深田愛子　本間亜紀　</w:t>
      </w:r>
      <w:r>
        <w:rPr>
          <w:rFonts w:hint="eastAsia"/>
          <w:sz w:val="24"/>
          <w:szCs w:val="24"/>
        </w:rPr>
        <w:t xml:space="preserve">塚崎幸司　</w:t>
      </w:r>
      <w:r w:rsidR="00C25DDD">
        <w:rPr>
          <w:rFonts w:hint="eastAsia"/>
          <w:sz w:val="24"/>
          <w:szCs w:val="24"/>
        </w:rPr>
        <w:t xml:space="preserve">田中章弘　　　</w:t>
      </w:r>
      <w:r>
        <w:rPr>
          <w:rFonts w:hint="eastAsia"/>
          <w:sz w:val="24"/>
          <w:szCs w:val="24"/>
        </w:rPr>
        <w:t xml:space="preserve">　菱田優　</w:t>
      </w:r>
    </w:p>
    <w:p w14:paraId="03D9AFD5" w14:textId="7A6BF830" w:rsidR="00A32DC0" w:rsidRDefault="00187BB0" w:rsidP="00187BB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中嶋勝規　山田敬子　梁沙織　清水諒　永木友雪　入江祥大</w:t>
      </w:r>
    </w:p>
    <w:p w14:paraId="2B29F6FD" w14:textId="77777777" w:rsidR="00187BB0" w:rsidRPr="00187BB0" w:rsidRDefault="00187BB0">
      <w:pPr>
        <w:rPr>
          <w:sz w:val="24"/>
          <w:szCs w:val="24"/>
        </w:rPr>
      </w:pPr>
    </w:p>
    <w:p w14:paraId="28A7A2ED" w14:textId="3F94629D" w:rsidR="00C471C7" w:rsidRPr="00070EAD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 xml:space="preserve">１　開会の辞　　　　　　　　　　　（司会　</w:t>
      </w:r>
      <w:r w:rsidR="00ED08D3" w:rsidRPr="00070EAD">
        <w:rPr>
          <w:rFonts w:hint="eastAsia"/>
          <w:sz w:val="24"/>
          <w:szCs w:val="24"/>
        </w:rPr>
        <w:t>山田　敬子</w:t>
      </w:r>
      <w:r w:rsidR="00FC4DE3" w:rsidRPr="00070EAD">
        <w:rPr>
          <w:rFonts w:hint="eastAsia"/>
          <w:sz w:val="24"/>
          <w:szCs w:val="24"/>
        </w:rPr>
        <w:t xml:space="preserve">　副幹事長</w:t>
      </w:r>
      <w:r w:rsidRPr="00070EAD">
        <w:rPr>
          <w:rFonts w:hint="eastAsia"/>
          <w:sz w:val="24"/>
          <w:szCs w:val="24"/>
        </w:rPr>
        <w:t>）</w:t>
      </w:r>
    </w:p>
    <w:p w14:paraId="422230BE" w14:textId="13013388" w:rsidR="00C471C7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>２　幹事長</w:t>
      </w:r>
      <w:r w:rsidR="003A3C0B" w:rsidRPr="00070EAD">
        <w:rPr>
          <w:rFonts w:hint="eastAsia"/>
          <w:sz w:val="24"/>
          <w:szCs w:val="24"/>
        </w:rPr>
        <w:t>あいさつ</w:t>
      </w:r>
      <w:r w:rsidRPr="00070EAD">
        <w:rPr>
          <w:rFonts w:hint="eastAsia"/>
          <w:sz w:val="24"/>
          <w:szCs w:val="24"/>
        </w:rPr>
        <w:t xml:space="preserve">　　　　　　　　（</w:t>
      </w:r>
      <w:r w:rsidR="00ED08D3" w:rsidRPr="00070EAD">
        <w:rPr>
          <w:rFonts w:hint="eastAsia"/>
          <w:sz w:val="24"/>
          <w:szCs w:val="24"/>
        </w:rPr>
        <w:t>中嶋　勝規</w:t>
      </w:r>
      <w:r w:rsidR="00FC4DE3" w:rsidRPr="00070EAD">
        <w:rPr>
          <w:rFonts w:hint="eastAsia"/>
          <w:sz w:val="24"/>
          <w:szCs w:val="24"/>
        </w:rPr>
        <w:t xml:space="preserve">　幹事長</w:t>
      </w:r>
      <w:r w:rsidRPr="00070EAD">
        <w:rPr>
          <w:rFonts w:hint="eastAsia"/>
          <w:sz w:val="24"/>
          <w:szCs w:val="24"/>
        </w:rPr>
        <w:t>）</w:t>
      </w:r>
    </w:p>
    <w:p w14:paraId="462774D0" w14:textId="2186CB6F" w:rsidR="00D30A72" w:rsidRPr="00D30A72" w:rsidRDefault="00D30A72" w:rsidP="00D30A72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D30A72">
        <w:rPr>
          <w:rFonts w:hint="eastAsia"/>
          <w:sz w:val="22"/>
        </w:rPr>
        <w:t>・運動会</w:t>
      </w:r>
      <w:r>
        <w:rPr>
          <w:rFonts w:hint="eastAsia"/>
          <w:sz w:val="22"/>
        </w:rPr>
        <w:t xml:space="preserve">　</w:t>
      </w:r>
      <w:r w:rsidRPr="00D30A72">
        <w:rPr>
          <w:rFonts w:hint="eastAsia"/>
          <w:sz w:val="22"/>
        </w:rPr>
        <w:t>人権大会</w:t>
      </w:r>
      <w:r>
        <w:rPr>
          <w:rFonts w:hint="eastAsia"/>
          <w:sz w:val="22"/>
        </w:rPr>
        <w:t>（</w:t>
      </w:r>
      <w:r w:rsidRPr="00D30A72">
        <w:rPr>
          <w:rFonts w:hint="eastAsia"/>
          <w:sz w:val="22"/>
        </w:rPr>
        <w:t>HGC</w:t>
      </w:r>
      <w:r>
        <w:rPr>
          <w:rFonts w:hint="eastAsia"/>
          <w:sz w:val="22"/>
        </w:rPr>
        <w:t>）の報告・御礼</w:t>
      </w:r>
    </w:p>
    <w:p w14:paraId="42E25A58" w14:textId="3015F110" w:rsidR="00D30A72" w:rsidRPr="00070EAD" w:rsidRDefault="00D30A72" w:rsidP="00D30A72">
      <w:pPr>
        <w:jc w:val="left"/>
        <w:rPr>
          <w:sz w:val="24"/>
          <w:szCs w:val="24"/>
        </w:rPr>
      </w:pPr>
      <w:r w:rsidRPr="00D30A72">
        <w:rPr>
          <w:rFonts w:hint="eastAsia"/>
          <w:sz w:val="22"/>
        </w:rPr>
        <w:t xml:space="preserve">　　・歴代幹事長会にて、期が上の弁護士</w:t>
      </w:r>
      <w:r>
        <w:rPr>
          <w:rFonts w:hint="eastAsia"/>
          <w:sz w:val="22"/>
        </w:rPr>
        <w:t>と</w:t>
      </w:r>
      <w:r w:rsidRPr="00D30A72">
        <w:rPr>
          <w:rFonts w:hint="eastAsia"/>
          <w:sz w:val="22"/>
        </w:rPr>
        <w:t>若手との交流の機会をもうける</w:t>
      </w:r>
      <w:r>
        <w:rPr>
          <w:rFonts w:hint="eastAsia"/>
          <w:sz w:val="22"/>
        </w:rPr>
        <w:t>方向</w:t>
      </w:r>
    </w:p>
    <w:p w14:paraId="512338D4" w14:textId="132F7141" w:rsidR="00785F43" w:rsidRDefault="00785F43" w:rsidP="00785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070EAD">
        <w:rPr>
          <w:rFonts w:hint="eastAsia"/>
          <w:sz w:val="24"/>
          <w:szCs w:val="24"/>
        </w:rPr>
        <w:t xml:space="preserve">　副会長あいさつ及び会務報告　　（川本　真聖　大阪弁護士会副会長）</w:t>
      </w:r>
    </w:p>
    <w:p w14:paraId="22330568" w14:textId="637C61AC" w:rsidR="00D30A72" w:rsidRDefault="00D30A72" w:rsidP="00785F43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D30A72">
        <w:rPr>
          <w:rFonts w:hint="eastAsia"/>
          <w:sz w:val="22"/>
        </w:rPr>
        <w:t>・大阪弁護士会の交流会（カリフォルニア・ソウル）</w:t>
      </w:r>
    </w:p>
    <w:p w14:paraId="1F7FA789" w14:textId="64735256" w:rsidR="00D30A72" w:rsidRDefault="00D30A72" w:rsidP="00785F43">
      <w:pPr>
        <w:rPr>
          <w:sz w:val="22"/>
        </w:rPr>
      </w:pPr>
      <w:r>
        <w:rPr>
          <w:rFonts w:hint="eastAsia"/>
          <w:sz w:val="22"/>
        </w:rPr>
        <w:t xml:space="preserve">　　・拘置所の立替、大阪府警との留置係との意見交換</w:t>
      </w:r>
    </w:p>
    <w:p w14:paraId="0132923D" w14:textId="04D7206A" w:rsidR="00D30A72" w:rsidRPr="00D30A72" w:rsidRDefault="00D30A72" w:rsidP="00785F43">
      <w:pPr>
        <w:rPr>
          <w:sz w:val="22"/>
        </w:rPr>
      </w:pPr>
      <w:r>
        <w:rPr>
          <w:rFonts w:hint="eastAsia"/>
          <w:sz w:val="22"/>
        </w:rPr>
        <w:t xml:space="preserve">　　・会長声明</w:t>
      </w:r>
      <w:r w:rsidR="00EB6F0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・障碍者の刑事弁護の加算金</w:t>
      </w:r>
    </w:p>
    <w:p w14:paraId="55CEFD5D" w14:textId="6C5CBB7C" w:rsidR="00C349CE" w:rsidRDefault="00785F43" w:rsidP="002344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349CE" w:rsidRPr="004E1D3D">
        <w:rPr>
          <w:rFonts w:hint="eastAsia"/>
          <w:sz w:val="24"/>
          <w:szCs w:val="24"/>
        </w:rPr>
        <w:t xml:space="preserve">　</w:t>
      </w:r>
      <w:r w:rsidR="002344F3">
        <w:rPr>
          <w:rFonts w:hint="eastAsia"/>
          <w:sz w:val="24"/>
          <w:szCs w:val="24"/>
        </w:rPr>
        <w:t>２３条照会に関するお話</w:t>
      </w:r>
      <w:r w:rsidRPr="004E1D3D">
        <w:rPr>
          <w:rFonts w:hint="eastAsia"/>
          <w:sz w:val="24"/>
          <w:szCs w:val="24"/>
        </w:rPr>
        <w:t xml:space="preserve">　</w:t>
      </w:r>
      <w:r w:rsidR="00C349CE" w:rsidRPr="00C349CE">
        <w:rPr>
          <w:rFonts w:hint="eastAsia"/>
          <w:sz w:val="24"/>
          <w:szCs w:val="24"/>
        </w:rPr>
        <w:t xml:space="preserve">　　　（</w:t>
      </w:r>
      <w:r w:rsidR="002344F3" w:rsidRPr="002344F3">
        <w:rPr>
          <w:rFonts w:hint="eastAsia"/>
          <w:sz w:val="24"/>
          <w:szCs w:val="24"/>
        </w:rPr>
        <w:t>橋田</w:t>
      </w:r>
      <w:r w:rsidR="002344F3">
        <w:rPr>
          <w:rFonts w:hint="eastAsia"/>
          <w:sz w:val="24"/>
          <w:szCs w:val="24"/>
        </w:rPr>
        <w:t xml:space="preserve">　</w:t>
      </w:r>
      <w:r w:rsidR="002344F3" w:rsidRPr="002344F3">
        <w:rPr>
          <w:rFonts w:hint="eastAsia"/>
          <w:sz w:val="24"/>
          <w:szCs w:val="24"/>
        </w:rPr>
        <w:t>浩</w:t>
      </w:r>
      <w:r w:rsidR="002344F3">
        <w:rPr>
          <w:rFonts w:hint="eastAsia"/>
          <w:sz w:val="24"/>
          <w:szCs w:val="24"/>
        </w:rPr>
        <w:t xml:space="preserve">　</w:t>
      </w:r>
      <w:r w:rsidR="00C349CE" w:rsidRPr="00C349CE">
        <w:rPr>
          <w:rFonts w:hint="eastAsia"/>
          <w:sz w:val="24"/>
          <w:szCs w:val="24"/>
        </w:rPr>
        <w:t>会員</w:t>
      </w:r>
      <w:r w:rsidR="002344F3">
        <w:rPr>
          <w:rFonts w:hint="eastAsia"/>
          <w:sz w:val="24"/>
          <w:szCs w:val="24"/>
        </w:rPr>
        <w:t>）</w:t>
      </w:r>
    </w:p>
    <w:p w14:paraId="3B3E53F7" w14:textId="13106847" w:rsidR="00D30A72" w:rsidRPr="00D30A72" w:rsidRDefault="00D30A72" w:rsidP="00D30A72">
      <w:pPr>
        <w:ind w:left="708" w:hangingChars="295" w:hanging="708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D30A72">
        <w:rPr>
          <w:rFonts w:hint="eastAsia"/>
          <w:sz w:val="22"/>
        </w:rPr>
        <w:t xml:space="preserve">・コロナ前約３万件／年　コロナ禍２万５０００件／年　</w:t>
      </w:r>
      <w:r>
        <w:rPr>
          <w:rFonts w:hint="eastAsia"/>
          <w:sz w:val="22"/>
        </w:rPr>
        <w:t>本年度は頃間前に戻るペース</w:t>
      </w:r>
    </w:p>
    <w:p w14:paraId="02251801" w14:textId="35EEF89E" w:rsidR="00D30A72" w:rsidRPr="00D30A72" w:rsidRDefault="00D30A72" w:rsidP="002344F3">
      <w:pPr>
        <w:rPr>
          <w:sz w:val="22"/>
        </w:rPr>
      </w:pPr>
      <w:r w:rsidRPr="00D30A72">
        <w:rPr>
          <w:rFonts w:hint="eastAsia"/>
          <w:sz w:val="22"/>
        </w:rPr>
        <w:t xml:space="preserve">　　・審査室　２７名体制　審査担当者４名（一次審査２名　二次審査２名）</w:t>
      </w:r>
      <w:r w:rsidR="00EB6F05">
        <w:rPr>
          <w:rFonts w:hint="eastAsia"/>
          <w:sz w:val="22"/>
        </w:rPr>
        <w:t>／日</w:t>
      </w:r>
    </w:p>
    <w:p w14:paraId="2F7723DE" w14:textId="32757735" w:rsidR="00D30A72" w:rsidRDefault="00D30A72" w:rsidP="002344F3">
      <w:pPr>
        <w:rPr>
          <w:sz w:val="22"/>
        </w:rPr>
      </w:pPr>
      <w:r w:rsidRPr="00D30A72">
        <w:rPr>
          <w:rFonts w:hint="eastAsia"/>
          <w:sz w:val="22"/>
        </w:rPr>
        <w:t xml:space="preserve">　　・１次審査は１００件ほど／日　　二次審査５０件ほど／日</w:t>
      </w:r>
    </w:p>
    <w:p w14:paraId="5E03DCF0" w14:textId="4992CFB8" w:rsidR="00D30A72" w:rsidRDefault="00D30A72" w:rsidP="002344F3">
      <w:pPr>
        <w:rPr>
          <w:sz w:val="22"/>
        </w:rPr>
      </w:pPr>
      <w:r>
        <w:rPr>
          <w:rFonts w:hint="eastAsia"/>
          <w:sz w:val="22"/>
        </w:rPr>
        <w:t xml:space="preserve">　　・２３条照会は弁護士会が会長名で発する</w:t>
      </w:r>
      <w:r w:rsidR="00EB6F05">
        <w:rPr>
          <w:rFonts w:hint="eastAsia"/>
          <w:sz w:val="22"/>
        </w:rPr>
        <w:t>ことを前提に</w:t>
      </w:r>
      <w:r>
        <w:rPr>
          <w:rFonts w:hint="eastAsia"/>
          <w:sz w:val="22"/>
        </w:rPr>
        <w:t>書面を作成して欲しい。</w:t>
      </w:r>
    </w:p>
    <w:p w14:paraId="22A3B19C" w14:textId="050C16D1" w:rsidR="00D30A72" w:rsidRDefault="00D30A72" w:rsidP="00D30A72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　・受任事件の内容、必要性、相当性の記載。但し、プライバシーとの関係で記載の工夫が必要。例えば別途上申書</w:t>
      </w:r>
      <w:r w:rsidR="00EB6F05">
        <w:rPr>
          <w:rFonts w:hint="eastAsia"/>
          <w:sz w:val="22"/>
        </w:rPr>
        <w:t>提出など。</w:t>
      </w:r>
    </w:p>
    <w:p w14:paraId="4A1EF8DD" w14:textId="66365C92" w:rsidR="00D30A72" w:rsidRDefault="00D30A72" w:rsidP="00D30A72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　・審査室と２３条小委員会の合同会議。小委員会を経て室員になる。</w:t>
      </w:r>
    </w:p>
    <w:p w14:paraId="1D27281C" w14:textId="69894C98" w:rsidR="00D30A72" w:rsidRDefault="00D30A72" w:rsidP="00D30A72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　・来年４月以降　２３条照会のオンライン化の方向。現在システムの検討中。</w:t>
      </w:r>
    </w:p>
    <w:p w14:paraId="20A828FD" w14:textId="201C1843" w:rsidR="00D30A72" w:rsidRDefault="00D30A72" w:rsidP="00D30A72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　　（質問）オンライン化後、ペーパーでの提出をなくする方向か？</w:t>
      </w:r>
    </w:p>
    <w:p w14:paraId="323A6DF3" w14:textId="047D66C7" w:rsidR="00D30A72" w:rsidRDefault="00D30A72" w:rsidP="00D30A72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　　　⇒まだ決まっていないが、一定期間は併存させるものの、事務局の手間なども考え、全オンライン化するのではないか。</w:t>
      </w:r>
    </w:p>
    <w:p w14:paraId="767B9BF9" w14:textId="36CCE4F3" w:rsidR="00D30A72" w:rsidRDefault="00D30A72" w:rsidP="00D30A72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　　（質問）日本郵便に対する転居先の２３条照会。</w:t>
      </w:r>
      <w:r>
        <w:rPr>
          <w:rFonts w:hint="eastAsia"/>
          <w:sz w:val="22"/>
        </w:rPr>
        <w:t>DV</w:t>
      </w:r>
      <w:r>
        <w:rPr>
          <w:rFonts w:hint="eastAsia"/>
          <w:sz w:val="22"/>
        </w:rPr>
        <w:t>案件について懸念しているが審査室では何か対応を考えているか？</w:t>
      </w:r>
    </w:p>
    <w:p w14:paraId="41F95C96" w14:textId="3E00D713" w:rsidR="00D30A72" w:rsidRDefault="00D30A72" w:rsidP="00D30A72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　　　⇒今回の件で特別のことはしていないものの、以前より個別の案件では補足説明していただいたりしている。携帯電話会社への照会とのバランスもある。現時点で問題が発生したという報告はない。</w:t>
      </w:r>
    </w:p>
    <w:p w14:paraId="6D24CCE6" w14:textId="77777777" w:rsidR="00B31466" w:rsidRDefault="00D30A72" w:rsidP="00D30A72">
      <w:pPr>
        <w:ind w:left="773" w:hangingChars="322" w:hanging="773"/>
        <w:jc w:val="left"/>
        <w:rPr>
          <w:sz w:val="24"/>
          <w:szCs w:val="24"/>
        </w:rPr>
      </w:pPr>
      <w:r w:rsidRPr="009B6AAC">
        <w:rPr>
          <w:rFonts w:hint="eastAsia"/>
          <w:sz w:val="24"/>
          <w:szCs w:val="24"/>
        </w:rPr>
        <w:t xml:space="preserve">５　</w:t>
      </w:r>
      <w:r w:rsidR="00B31466">
        <w:rPr>
          <w:rFonts w:hint="eastAsia"/>
          <w:sz w:val="24"/>
          <w:szCs w:val="24"/>
        </w:rPr>
        <w:t>審議事項</w:t>
      </w:r>
    </w:p>
    <w:p w14:paraId="13A0259A" w14:textId="41F23291" w:rsidR="009B6AAC" w:rsidRDefault="00D30A72" w:rsidP="00B31466">
      <w:pPr>
        <w:ind w:leftChars="200" w:left="713" w:hangingChars="122" w:hanging="293"/>
        <w:jc w:val="left"/>
        <w:rPr>
          <w:sz w:val="24"/>
          <w:szCs w:val="24"/>
        </w:rPr>
      </w:pPr>
      <w:r w:rsidRPr="009B6AAC">
        <w:rPr>
          <w:rFonts w:hint="eastAsia"/>
          <w:sz w:val="24"/>
          <w:szCs w:val="24"/>
        </w:rPr>
        <w:t>過去の法友の</w:t>
      </w:r>
      <w:r w:rsidR="009B6AAC" w:rsidRPr="009B6AAC">
        <w:rPr>
          <w:rFonts w:hint="eastAsia"/>
          <w:sz w:val="24"/>
          <w:szCs w:val="24"/>
        </w:rPr>
        <w:t>PDF</w:t>
      </w:r>
      <w:r w:rsidR="009B6AAC" w:rsidRPr="009B6AAC">
        <w:rPr>
          <w:rFonts w:hint="eastAsia"/>
          <w:sz w:val="24"/>
          <w:szCs w:val="24"/>
        </w:rPr>
        <w:t>化について</w:t>
      </w:r>
      <w:r w:rsidR="009B6AAC">
        <w:rPr>
          <w:rFonts w:hint="eastAsia"/>
          <w:sz w:val="24"/>
          <w:szCs w:val="24"/>
        </w:rPr>
        <w:t>（辻村広報委員長）</w:t>
      </w:r>
      <w:r w:rsidR="00B31466">
        <w:rPr>
          <w:rFonts w:hint="eastAsia"/>
          <w:sz w:val="24"/>
          <w:szCs w:val="24"/>
        </w:rPr>
        <w:t>（</w:t>
      </w:r>
      <w:r w:rsidR="00B31466" w:rsidRPr="00AC035A">
        <w:rPr>
          <w:rFonts w:hint="eastAsia"/>
          <w:sz w:val="24"/>
          <w:szCs w:val="24"/>
          <w:bdr w:val="single" w:sz="4" w:space="0" w:color="auto"/>
        </w:rPr>
        <w:t>資料１</w:t>
      </w:r>
      <w:r w:rsidR="00B31466">
        <w:rPr>
          <w:rFonts w:hint="eastAsia"/>
          <w:sz w:val="24"/>
          <w:szCs w:val="24"/>
        </w:rPr>
        <w:t>）参照</w:t>
      </w:r>
    </w:p>
    <w:p w14:paraId="700E19F5" w14:textId="7E781832" w:rsidR="00D30A72" w:rsidRDefault="00B31466" w:rsidP="00B31466">
      <w:pPr>
        <w:ind w:leftChars="199" w:left="423" w:hangingChars="2" w:hanging="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号（</w:t>
      </w:r>
      <w:r>
        <w:rPr>
          <w:rFonts w:hint="eastAsia"/>
          <w:sz w:val="24"/>
          <w:szCs w:val="24"/>
        </w:rPr>
        <w:t>2006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月号）以降～</w:t>
      </w:r>
      <w:r>
        <w:rPr>
          <w:rFonts w:hint="eastAsia"/>
          <w:sz w:val="24"/>
          <w:szCs w:val="24"/>
        </w:rPr>
        <w:t>148</w:t>
      </w:r>
      <w:r>
        <w:rPr>
          <w:rFonts w:hint="eastAsia"/>
          <w:sz w:val="24"/>
          <w:szCs w:val="24"/>
        </w:rPr>
        <w:t>号</w:t>
      </w:r>
      <w:r w:rsidR="00AC035A">
        <w:rPr>
          <w:rFonts w:hint="eastAsia"/>
          <w:sz w:val="24"/>
          <w:szCs w:val="24"/>
        </w:rPr>
        <w:t>を</w:t>
      </w:r>
      <w:r w:rsidR="00AC035A">
        <w:rPr>
          <w:rFonts w:hint="eastAsia"/>
          <w:sz w:val="24"/>
          <w:szCs w:val="24"/>
        </w:rPr>
        <w:t>PDF</w:t>
      </w:r>
      <w:r w:rsidR="00AC035A">
        <w:rPr>
          <w:rFonts w:hint="eastAsia"/>
          <w:sz w:val="24"/>
          <w:szCs w:val="24"/>
        </w:rPr>
        <w:t>化するため、親会予算から</w:t>
      </w:r>
      <w:r>
        <w:rPr>
          <w:rFonts w:hint="eastAsia"/>
          <w:sz w:val="24"/>
          <w:szCs w:val="24"/>
        </w:rPr>
        <w:t>最大</w:t>
      </w:r>
      <w:r>
        <w:rPr>
          <w:rFonts w:hint="eastAsia"/>
          <w:sz w:val="24"/>
          <w:szCs w:val="24"/>
        </w:rPr>
        <w:t>73,920</w:t>
      </w:r>
      <w:r>
        <w:rPr>
          <w:rFonts w:hint="eastAsia"/>
          <w:sz w:val="24"/>
          <w:szCs w:val="24"/>
        </w:rPr>
        <w:t>円を耕文社</w:t>
      </w:r>
      <w:r w:rsidR="00AC035A">
        <w:rPr>
          <w:rFonts w:hint="eastAsia"/>
          <w:sz w:val="24"/>
          <w:szCs w:val="24"/>
        </w:rPr>
        <w:t>に対し支出すること</w:t>
      </w:r>
      <w:r w:rsidRPr="00B31466">
        <w:rPr>
          <w:rFonts w:hint="eastAsia"/>
          <w:sz w:val="24"/>
          <w:szCs w:val="24"/>
        </w:rPr>
        <w:t>⇒承認</w:t>
      </w:r>
    </w:p>
    <w:p w14:paraId="7A9F37EF" w14:textId="3210296A" w:rsidR="00B31466" w:rsidRPr="00B31466" w:rsidRDefault="00B31466" w:rsidP="00B31466">
      <w:pPr>
        <w:ind w:leftChars="199" w:left="423" w:hangingChars="2" w:hanging="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号より前の分は紙を読み込む必要があり、データ化を要検討</w:t>
      </w:r>
    </w:p>
    <w:p w14:paraId="31BEA9C6" w14:textId="215B9A0E" w:rsidR="00C471C7" w:rsidRPr="00FC17E4" w:rsidRDefault="00B3146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６</w:t>
      </w:r>
      <w:r w:rsidR="00FC24D7" w:rsidRPr="00FC17E4">
        <w:rPr>
          <w:rFonts w:hint="eastAsia"/>
          <w:sz w:val="24"/>
          <w:szCs w:val="24"/>
          <w:lang w:eastAsia="zh-TW"/>
        </w:rPr>
        <w:t xml:space="preserve">　報告事項</w:t>
      </w:r>
    </w:p>
    <w:p w14:paraId="224820B1" w14:textId="4F58F29D" w:rsidR="001B6DCE" w:rsidRPr="00FC17E4" w:rsidRDefault="001B6DCE" w:rsidP="001B6DCE">
      <w:pPr>
        <w:tabs>
          <w:tab w:val="left" w:pos="1276"/>
        </w:tabs>
        <w:rPr>
          <w:rFonts w:asciiTheme="minorEastAsia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（１）常議員会報告</w:t>
      </w:r>
    </w:p>
    <w:p w14:paraId="62104D1C" w14:textId="5D1C427B" w:rsidR="00577DB7" w:rsidRDefault="00577DB7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2344F3">
        <w:rPr>
          <w:rFonts w:asciiTheme="minorEastAsia" w:hAnsiTheme="minorEastAsia" w:hint="eastAsia"/>
          <w:sz w:val="24"/>
          <w:szCs w:val="24"/>
        </w:rPr>
        <w:t>１２回１０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785F43">
        <w:rPr>
          <w:rFonts w:asciiTheme="minorEastAsia" w:hAnsiTheme="minorEastAsia" w:hint="eastAsia"/>
          <w:sz w:val="24"/>
          <w:szCs w:val="24"/>
        </w:rPr>
        <w:t>１</w:t>
      </w:r>
      <w:r w:rsidR="002344F3">
        <w:rPr>
          <w:rFonts w:asciiTheme="minorEastAsia" w:hAnsiTheme="minorEastAsia" w:hint="eastAsia"/>
          <w:sz w:val="24"/>
          <w:szCs w:val="24"/>
        </w:rPr>
        <w:t>０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日【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AC035A"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>2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-1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5732C946" w14:textId="0BB08479" w:rsidR="00AC035A" w:rsidRPr="00AC035A" w:rsidRDefault="00AC035A" w:rsidP="00AC035A">
      <w:pPr>
        <w:tabs>
          <w:tab w:val="left" w:pos="1276"/>
        </w:tabs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C25DDD">
        <w:rPr>
          <w:rFonts w:asciiTheme="minorEastAsia" w:hAnsiTheme="minorEastAsia" w:hint="eastAsia"/>
          <w:sz w:val="24"/>
          <w:szCs w:val="24"/>
        </w:rPr>
        <w:t>２－１</w:t>
      </w:r>
      <w:r>
        <w:rPr>
          <w:rFonts w:asciiTheme="minorEastAsia" w:hAnsiTheme="minorEastAsia" w:hint="eastAsia"/>
          <w:sz w:val="24"/>
          <w:szCs w:val="24"/>
        </w:rPr>
        <w:t>のとおり　（幹事長らから報告）</w:t>
      </w:r>
    </w:p>
    <w:p w14:paraId="3E974FAA" w14:textId="7F152D43" w:rsidR="00577DB7" w:rsidRPr="00AC035A" w:rsidRDefault="00577DB7" w:rsidP="00AC035A">
      <w:pPr>
        <w:tabs>
          <w:tab w:val="left" w:pos="1276"/>
        </w:tabs>
        <w:ind w:firstLineChars="300" w:firstLine="720"/>
        <w:rPr>
          <w:rFonts w:asciiTheme="minorEastAsia" w:hAnsiTheme="minorEastAsia"/>
          <w:sz w:val="24"/>
          <w:szCs w:val="24"/>
          <w:bdr w:val="single" w:sz="4" w:space="0" w:color="auto" w:frame="1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785F43">
        <w:rPr>
          <w:rFonts w:asciiTheme="minorEastAsia" w:hAnsiTheme="minorEastAsia" w:hint="eastAsia"/>
          <w:sz w:val="24"/>
          <w:szCs w:val="24"/>
        </w:rPr>
        <w:t>１</w:t>
      </w:r>
      <w:r w:rsidR="002344F3">
        <w:rPr>
          <w:rFonts w:asciiTheme="minorEastAsia" w:hAnsiTheme="minorEastAsia" w:hint="eastAsia"/>
          <w:sz w:val="24"/>
          <w:szCs w:val="24"/>
        </w:rPr>
        <w:t>３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回</w:t>
      </w:r>
      <w:r w:rsidR="002344F3">
        <w:rPr>
          <w:rFonts w:asciiTheme="minorEastAsia" w:hAnsiTheme="minorEastAsia" w:hint="eastAsia"/>
          <w:sz w:val="24"/>
          <w:szCs w:val="24"/>
        </w:rPr>
        <w:t>１０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2344F3">
        <w:rPr>
          <w:rFonts w:asciiTheme="minorEastAsia" w:hAnsiTheme="minorEastAsia" w:hint="eastAsia"/>
          <w:sz w:val="24"/>
          <w:szCs w:val="24"/>
        </w:rPr>
        <w:t>２０</w:t>
      </w:r>
      <w:r w:rsidR="00FC17E4" w:rsidRPr="00FC17E4">
        <w:rPr>
          <w:rFonts w:asciiTheme="minorEastAsia" w:hAnsiTheme="minorEastAsia" w:hint="eastAsia"/>
          <w:sz w:val="24"/>
          <w:szCs w:val="24"/>
        </w:rPr>
        <w:t>日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（令和５年度常議員</w:t>
      </w:r>
      <w:r w:rsidR="00785F43">
        <w:rPr>
          <w:rFonts w:asciiTheme="minorEastAsia" w:hAnsiTheme="minorEastAsia" w:hint="eastAsia"/>
          <w:sz w:val="24"/>
          <w:szCs w:val="24"/>
        </w:rPr>
        <w:t>森直也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）【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AC035A">
        <w:rPr>
          <w:rFonts w:asciiTheme="minorEastAsia" w:hAnsiTheme="minorEastAsia"/>
          <w:sz w:val="24"/>
          <w:szCs w:val="24"/>
          <w:bdr w:val="single" w:sz="4" w:space="0" w:color="auto" w:frame="1"/>
        </w:rPr>
        <w:t>2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-2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0950A66C" w14:textId="402C4678" w:rsidR="00AC035A" w:rsidRPr="00AC035A" w:rsidRDefault="00AC035A" w:rsidP="00785F43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</w:t>
      </w:r>
      <w:r w:rsidR="00C25DDD">
        <w:rPr>
          <w:rFonts w:asciiTheme="minorEastAsia" w:hAnsiTheme="minorEastAsia" w:hint="eastAsia"/>
          <w:sz w:val="24"/>
          <w:szCs w:val="24"/>
        </w:rPr>
        <w:t>２－２</w:t>
      </w:r>
      <w:r>
        <w:rPr>
          <w:rFonts w:asciiTheme="minorEastAsia" w:hAnsiTheme="minorEastAsia" w:hint="eastAsia"/>
          <w:sz w:val="24"/>
          <w:szCs w:val="24"/>
        </w:rPr>
        <w:t>のとおり</w:t>
      </w:r>
    </w:p>
    <w:p w14:paraId="03E58721" w14:textId="58E9E413" w:rsidR="00CA3B8D" w:rsidRPr="00FC17E4" w:rsidRDefault="000E4D87" w:rsidP="000E4D87">
      <w:pPr>
        <w:rPr>
          <w:sz w:val="24"/>
          <w:szCs w:val="24"/>
        </w:rPr>
      </w:pPr>
      <w:r w:rsidRPr="00FC17E4">
        <w:rPr>
          <w:rFonts w:ascii="ＭＳ 明朝" w:eastAsia="ＭＳ 明朝" w:hAnsi="ＭＳ 明朝" w:hint="eastAsia"/>
          <w:sz w:val="24"/>
          <w:szCs w:val="24"/>
        </w:rPr>
        <w:t>（</w:t>
      </w:r>
      <w:r w:rsidR="00785F43">
        <w:rPr>
          <w:rFonts w:ascii="ＭＳ 明朝" w:eastAsia="ＭＳ 明朝" w:hAnsi="ＭＳ 明朝" w:hint="eastAsia"/>
          <w:sz w:val="24"/>
          <w:szCs w:val="24"/>
        </w:rPr>
        <w:t>２</w:t>
      </w:r>
      <w:r w:rsidRPr="00FC17E4">
        <w:rPr>
          <w:rFonts w:ascii="ＭＳ 明朝" w:eastAsia="ＭＳ 明朝" w:hAnsi="ＭＳ 明朝" w:hint="eastAsia"/>
          <w:sz w:val="24"/>
          <w:szCs w:val="24"/>
        </w:rPr>
        <w:t>）</w:t>
      </w:r>
      <w:r w:rsidR="00CE1B45" w:rsidRPr="00FC17E4">
        <w:rPr>
          <w:rFonts w:hint="eastAsia"/>
          <w:sz w:val="24"/>
          <w:szCs w:val="24"/>
        </w:rPr>
        <w:t>各委員会及びジュニア部報告</w:t>
      </w:r>
    </w:p>
    <w:p w14:paraId="25C2FF77" w14:textId="20023E9B" w:rsidR="009C712C" w:rsidRDefault="00FC24D7" w:rsidP="00CA3B8D">
      <w:pPr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hint="eastAsia"/>
          <w:sz w:val="24"/>
          <w:szCs w:val="24"/>
        </w:rPr>
        <w:t>企画委員会　　（</w:t>
      </w:r>
      <w:r w:rsidR="00ED08D3" w:rsidRPr="00FC17E4">
        <w:rPr>
          <w:rFonts w:hint="eastAsia"/>
          <w:sz w:val="24"/>
          <w:szCs w:val="24"/>
        </w:rPr>
        <w:t>大橋さゆり</w:t>
      </w:r>
      <w:r w:rsidRPr="00FC17E4">
        <w:rPr>
          <w:rFonts w:hint="eastAsia"/>
          <w:sz w:val="24"/>
          <w:szCs w:val="24"/>
        </w:rPr>
        <w:t>委員長）</w:t>
      </w:r>
      <w:r w:rsidR="002344F3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2344F3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AC035A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3</w:t>
      </w:r>
      <w:r w:rsidR="002344F3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2344F3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1</w:t>
      </w:r>
      <w:r w:rsidR="002344F3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58F29CA2" w14:textId="125A77BC" w:rsidR="00C25DDD" w:rsidRPr="00C25DDD" w:rsidRDefault="00C25DDD" w:rsidP="00CA3B8D">
      <w:pPr>
        <w:ind w:firstLineChars="300" w:firstLine="720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資料３－１のとおり</w:t>
      </w:r>
    </w:p>
    <w:p w14:paraId="44CF2DB1" w14:textId="5A8999B0" w:rsidR="00536692" w:rsidRDefault="00FC24D7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広報委員会　　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辻村幸宏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2344F3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2344F3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AC035A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3</w:t>
      </w:r>
      <w:r w:rsidR="002344F3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2344F3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2</w:t>
      </w:r>
      <w:r w:rsidR="002344F3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0743F5BE" w14:textId="79055569" w:rsidR="00C25DDD" w:rsidRPr="00C25DDD" w:rsidRDefault="00C25DDD">
      <w:pPr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資料３－２のとおり</w:t>
      </w:r>
    </w:p>
    <w:p w14:paraId="5B18BCFF" w14:textId="1E403592" w:rsidR="00536692" w:rsidRDefault="00FC24D7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　　親睦委員会　　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塚﨑幸司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FC17E4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FC17E4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AC035A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3</w:t>
      </w:r>
      <w:r w:rsidR="00FC17E4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2344F3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3</w:t>
      </w:r>
      <w:r w:rsidR="00FC17E4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16A5A50D" w14:textId="4B17269E" w:rsidR="00C25DDD" w:rsidRDefault="00C25D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資料３－３のとおり</w:t>
      </w:r>
    </w:p>
    <w:p w14:paraId="331A0A2F" w14:textId="0F9713BE" w:rsidR="000075CD" w:rsidRPr="00C25DDD" w:rsidRDefault="000075CD" w:rsidP="000075CD">
      <w:pPr>
        <w:ind w:leftChars="472" w:left="991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  <w:r w:rsidRPr="000075CD">
        <w:rPr>
          <w:rFonts w:asciiTheme="minorEastAsia" w:hAnsiTheme="minorEastAsia"/>
          <w:sz w:val="24"/>
          <w:szCs w:val="24"/>
        </w:rPr>
        <w:t>事務局</w:t>
      </w:r>
      <w:r w:rsidRPr="000075CD">
        <w:rPr>
          <w:rFonts w:asciiTheme="minorEastAsia" w:hAnsiTheme="minorEastAsia" w:hint="eastAsia"/>
          <w:sz w:val="24"/>
          <w:szCs w:val="24"/>
        </w:rPr>
        <w:t>だけでも親睦行事に参加できるように、行事の広報の仕方を検討（FNXを利用してもよい）</w:t>
      </w:r>
    </w:p>
    <w:p w14:paraId="5F177520" w14:textId="4D216461" w:rsidR="00536692" w:rsidRDefault="00FC24D7" w:rsidP="002344F3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　　法曹交流委員会</w:t>
      </w:r>
      <w:r w:rsidR="009D15B6" w:rsidRPr="00FC17E4">
        <w:rPr>
          <w:rFonts w:asciiTheme="minorEastAsia" w:hAnsiTheme="minorEastAsia" w:hint="eastAsia"/>
          <w:sz w:val="24"/>
          <w:szCs w:val="24"/>
          <w:lang w:eastAsia="zh-TW"/>
        </w:rPr>
        <w:t>＆研修委員会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本元宏和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480019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E962A2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AC035A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3</w:t>
      </w:r>
      <w:r w:rsidR="00E962A2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-4</w:t>
      </w:r>
      <w:r w:rsidR="002344F3">
        <w:rPr>
          <w:rFonts w:asciiTheme="minorEastAsia" w:hAnsiTheme="minorEastAsia" w:hint="eastAsia"/>
          <w:sz w:val="24"/>
          <w:szCs w:val="24"/>
          <w:lang w:eastAsia="zh-TW"/>
        </w:rPr>
        <w:t xml:space="preserve">　議</w:t>
      </w:r>
      <w:r w:rsidR="00480019" w:rsidRPr="00FC17E4">
        <w:rPr>
          <w:rFonts w:asciiTheme="minorEastAsia" w:hAnsiTheme="minorEastAsia" w:hint="eastAsia"/>
          <w:sz w:val="24"/>
          <w:szCs w:val="24"/>
          <w:lang w:eastAsia="zh-TW"/>
        </w:rPr>
        <w:t>事録】</w:t>
      </w:r>
    </w:p>
    <w:p w14:paraId="49523A53" w14:textId="738101CC" w:rsidR="00C25DDD" w:rsidRDefault="00C25DDD" w:rsidP="002344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資料３－４のとおり</w:t>
      </w:r>
    </w:p>
    <w:p w14:paraId="611DCC35" w14:textId="03F2C87C" w:rsidR="00785F43" w:rsidRDefault="000075CD" w:rsidP="00EB6F05">
      <w:pPr>
        <w:ind w:left="1133" w:hangingChars="472" w:hanging="1133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C24D7" w:rsidRPr="00FC17E4">
        <w:rPr>
          <w:rFonts w:hint="eastAsia"/>
          <w:sz w:val="24"/>
          <w:szCs w:val="24"/>
          <w:lang w:eastAsia="zh-TW"/>
        </w:rPr>
        <w:t xml:space="preserve">　</w:t>
      </w:r>
      <w:r w:rsidR="00FC24D7" w:rsidRPr="00FC17E4">
        <w:rPr>
          <w:rFonts w:hint="eastAsia"/>
          <w:sz w:val="24"/>
          <w:szCs w:val="24"/>
        </w:rPr>
        <w:t xml:space="preserve">ジュニア部　　</w:t>
      </w:r>
      <w:r w:rsidR="00EB6F05">
        <w:rPr>
          <w:rFonts w:hint="eastAsia"/>
          <w:sz w:val="24"/>
          <w:szCs w:val="24"/>
        </w:rPr>
        <w:t>報告略</w:t>
      </w:r>
    </w:p>
    <w:p w14:paraId="2EBE73CF" w14:textId="3C8AFD17" w:rsidR="006A0396" w:rsidRPr="00FC17E4" w:rsidRDefault="002344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85F43">
        <w:rPr>
          <w:rFonts w:hint="eastAsia"/>
          <w:sz w:val="24"/>
          <w:szCs w:val="24"/>
        </w:rPr>
        <w:t xml:space="preserve">　</w:t>
      </w:r>
      <w:r w:rsidR="00FC24D7" w:rsidRPr="00FC17E4">
        <w:rPr>
          <w:rFonts w:hint="eastAsia"/>
          <w:sz w:val="24"/>
          <w:szCs w:val="24"/>
        </w:rPr>
        <w:t>行事日程</w:t>
      </w:r>
    </w:p>
    <w:p w14:paraId="4C072E55" w14:textId="42D18FEB" w:rsidR="00836FFA" w:rsidRPr="00FC17E4" w:rsidRDefault="006A0396" w:rsidP="00836FFA">
      <w:pPr>
        <w:rPr>
          <w:sz w:val="24"/>
          <w:szCs w:val="24"/>
        </w:rPr>
      </w:pPr>
      <w:r w:rsidRPr="00FC17E4">
        <w:rPr>
          <w:rFonts w:hint="eastAsia"/>
          <w:sz w:val="24"/>
          <w:szCs w:val="24"/>
        </w:rPr>
        <w:t xml:space="preserve">　</w:t>
      </w:r>
      <w:r w:rsidR="00FC17E4" w:rsidRPr="00FC17E4">
        <w:rPr>
          <w:rFonts w:hint="eastAsia"/>
          <w:sz w:val="24"/>
          <w:szCs w:val="24"/>
        </w:rPr>
        <w:t xml:space="preserve"> </w:t>
      </w:r>
      <w:r w:rsidR="00FC17E4" w:rsidRPr="00FC17E4">
        <w:rPr>
          <w:sz w:val="24"/>
          <w:szCs w:val="24"/>
        </w:rPr>
        <w:t xml:space="preserve"> </w:t>
      </w:r>
      <w:r w:rsidRPr="00FC17E4">
        <w:rPr>
          <w:rFonts w:hint="eastAsia"/>
          <w:sz w:val="24"/>
          <w:szCs w:val="24"/>
        </w:rPr>
        <w:t xml:space="preserve">法友倶楽部共有カレンダー　</w:t>
      </w:r>
    </w:p>
    <w:p w14:paraId="3E1EFDE7" w14:textId="11A15163" w:rsidR="00836FFA" w:rsidRDefault="00000000">
      <w:pPr>
        <w:rPr>
          <w:rStyle w:val="af2"/>
          <w:sz w:val="24"/>
          <w:szCs w:val="24"/>
        </w:rPr>
      </w:pPr>
      <w:hyperlink r:id="rId7" w:history="1">
        <w:r w:rsidR="00836FFA" w:rsidRPr="00836FFA">
          <w:rPr>
            <w:rStyle w:val="af2"/>
            <w:rFonts w:hint="eastAsia"/>
            <w:sz w:val="24"/>
            <w:szCs w:val="24"/>
          </w:rPr>
          <w:t>https://calendar.google.com/calendar/embed?src=hoyuclub90%40gmail.com&amp;ctz=Asia%2FTokyo</w:t>
        </w:r>
      </w:hyperlink>
    </w:p>
    <w:p w14:paraId="5B54FE9C" w14:textId="5FCF1275" w:rsidR="00063D37" w:rsidRPr="00FC17E4" w:rsidRDefault="00063D37">
      <w:pPr>
        <w:rPr>
          <w:sz w:val="24"/>
          <w:szCs w:val="24"/>
          <w:lang w:eastAsia="zh-TW"/>
        </w:rPr>
      </w:pPr>
      <w:r w:rsidRPr="00FC17E4">
        <w:rPr>
          <w:rFonts w:hint="eastAsia"/>
          <w:sz w:val="24"/>
          <w:szCs w:val="24"/>
        </w:rPr>
        <w:t xml:space="preserve">　</w:t>
      </w:r>
      <w:r w:rsidRPr="00FC17E4">
        <w:rPr>
          <w:rFonts w:hint="eastAsia"/>
          <w:sz w:val="24"/>
          <w:szCs w:val="24"/>
          <w:lang w:eastAsia="zh-TW"/>
        </w:rPr>
        <w:t>【法友倶楽部】</w:t>
      </w:r>
    </w:p>
    <w:p w14:paraId="0C0FE1AB" w14:textId="14BD6BC3" w:rsidR="00FC17E4" w:rsidRPr="00181813" w:rsidRDefault="00FC17E4" w:rsidP="00FC17E4">
      <w:pPr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 xml:space="preserve">　　１１月２４日（金）１６時半～第８回定例幹事会（会館</w:t>
      </w:r>
      <w:r w:rsidRPr="00181813">
        <w:rPr>
          <w:rFonts w:hint="eastAsia"/>
          <w:sz w:val="24"/>
          <w:szCs w:val="24"/>
        </w:rPr>
        <w:t>920</w:t>
      </w:r>
      <w:r w:rsidRPr="00181813">
        <w:rPr>
          <w:rFonts w:hint="eastAsia"/>
          <w:sz w:val="24"/>
          <w:szCs w:val="24"/>
        </w:rPr>
        <w:t>号室</w:t>
      </w:r>
      <w:r w:rsidRPr="00181813">
        <w:rPr>
          <w:rFonts w:hint="eastAsia"/>
          <w:sz w:val="24"/>
          <w:szCs w:val="24"/>
        </w:rPr>
        <w:t xml:space="preserve"> </w:t>
      </w:r>
      <w:r w:rsidRPr="00181813">
        <w:rPr>
          <w:rFonts w:hint="eastAsia"/>
          <w:sz w:val="24"/>
          <w:szCs w:val="24"/>
        </w:rPr>
        <w:t>／</w:t>
      </w:r>
      <w:r w:rsidRPr="00181813">
        <w:rPr>
          <w:rFonts w:hint="eastAsia"/>
          <w:sz w:val="24"/>
          <w:szCs w:val="24"/>
        </w:rPr>
        <w:t>z</w:t>
      </w:r>
      <w:r w:rsidRPr="00181813">
        <w:rPr>
          <w:sz w:val="24"/>
          <w:szCs w:val="24"/>
        </w:rPr>
        <w:t>oom</w:t>
      </w:r>
      <w:r w:rsidRPr="00181813">
        <w:rPr>
          <w:rFonts w:hint="eastAsia"/>
          <w:sz w:val="24"/>
          <w:szCs w:val="24"/>
        </w:rPr>
        <w:t>）</w:t>
      </w:r>
    </w:p>
    <w:p w14:paraId="521AFC51" w14:textId="3C7B236E" w:rsidR="00A71F52" w:rsidRPr="00181813" w:rsidRDefault="00A71F52" w:rsidP="00FC17E4">
      <w:pPr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 xml:space="preserve">　　１１月２５日（土）</w:t>
      </w:r>
      <w:r w:rsidR="00E93FA5" w:rsidRPr="00181813">
        <w:rPr>
          <w:rFonts w:hint="eastAsia"/>
          <w:sz w:val="24"/>
          <w:szCs w:val="24"/>
        </w:rPr>
        <w:t>１０時半～紅葉とクラフトビールを楽しむ会</w:t>
      </w:r>
      <w:r w:rsidR="00E93FA5" w:rsidRPr="00181813">
        <w:rPr>
          <w:rFonts w:hint="eastAsia"/>
          <w:sz w:val="24"/>
          <w:szCs w:val="24"/>
        </w:rPr>
        <w:t xml:space="preserve">in </w:t>
      </w:r>
      <w:r w:rsidR="00E93FA5" w:rsidRPr="00181813">
        <w:rPr>
          <w:rFonts w:hint="eastAsia"/>
          <w:sz w:val="24"/>
          <w:szCs w:val="24"/>
        </w:rPr>
        <w:t>箕面</w:t>
      </w:r>
    </w:p>
    <w:p w14:paraId="7FC54777" w14:textId="0493E1DC" w:rsidR="00A71F52" w:rsidRPr="00181813" w:rsidRDefault="00A71F52" w:rsidP="00FC17E4">
      <w:pPr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 xml:space="preserve">　　１１月２７日（月）１８時～第１回研修（諸橋仁智先生）</w:t>
      </w:r>
      <w:r w:rsidR="00EB6F05">
        <w:rPr>
          <w:rFonts w:hint="eastAsia"/>
          <w:sz w:val="24"/>
          <w:szCs w:val="24"/>
        </w:rPr>
        <w:t>（会館</w:t>
      </w:r>
      <w:r w:rsidR="00EB6F05">
        <w:rPr>
          <w:rFonts w:hint="eastAsia"/>
          <w:sz w:val="24"/>
          <w:szCs w:val="24"/>
        </w:rPr>
        <w:t>1110</w:t>
      </w:r>
      <w:r w:rsidR="00EB6F05">
        <w:rPr>
          <w:rFonts w:hint="eastAsia"/>
          <w:sz w:val="24"/>
          <w:szCs w:val="24"/>
        </w:rPr>
        <w:t>号室）</w:t>
      </w:r>
    </w:p>
    <w:p w14:paraId="0B504E83" w14:textId="6834A716" w:rsidR="002344F3" w:rsidRPr="00181813" w:rsidRDefault="002344F3" w:rsidP="00FC17E4">
      <w:pPr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 xml:space="preserve">　　１２月１０日（日）９時～第２回ＨＧＣ（山の原ゴルフクラブ）</w:t>
      </w:r>
    </w:p>
    <w:p w14:paraId="2B4B1864" w14:textId="77777777" w:rsidR="00906BF4" w:rsidRPr="00181813" w:rsidRDefault="00480019" w:rsidP="00906BF4">
      <w:pPr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 xml:space="preserve">　　１２月１８日（月）１８時～定期（冬季）総会（会館２階）</w:t>
      </w:r>
    </w:p>
    <w:p w14:paraId="01069A09" w14:textId="37F41EB7" w:rsidR="00480019" w:rsidRPr="00181813" w:rsidRDefault="00FC17E4" w:rsidP="00906BF4">
      <w:pPr>
        <w:ind w:firstLineChars="200" w:firstLine="48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１２月２１日（木）１２時～第９回定例幹事会（会館</w:t>
      </w:r>
      <w:r w:rsidRPr="00181813">
        <w:rPr>
          <w:rFonts w:hint="eastAsia"/>
          <w:sz w:val="24"/>
          <w:szCs w:val="24"/>
        </w:rPr>
        <w:t>1205</w:t>
      </w:r>
      <w:r w:rsidRPr="00181813">
        <w:rPr>
          <w:rFonts w:hint="eastAsia"/>
          <w:sz w:val="24"/>
          <w:szCs w:val="24"/>
        </w:rPr>
        <w:t>号室</w:t>
      </w:r>
      <w:r w:rsidRPr="00181813">
        <w:rPr>
          <w:rFonts w:hint="eastAsia"/>
          <w:sz w:val="24"/>
          <w:szCs w:val="24"/>
        </w:rPr>
        <w:t xml:space="preserve"> </w:t>
      </w:r>
      <w:r w:rsidRPr="00181813">
        <w:rPr>
          <w:rFonts w:hint="eastAsia"/>
          <w:sz w:val="24"/>
          <w:szCs w:val="24"/>
        </w:rPr>
        <w:t>／</w:t>
      </w:r>
      <w:r w:rsidRPr="00181813">
        <w:rPr>
          <w:rFonts w:hint="eastAsia"/>
          <w:sz w:val="24"/>
          <w:szCs w:val="24"/>
        </w:rPr>
        <w:t>zo</w:t>
      </w:r>
      <w:r w:rsidRPr="00181813">
        <w:rPr>
          <w:sz w:val="24"/>
          <w:szCs w:val="24"/>
        </w:rPr>
        <w:t>om</w:t>
      </w:r>
      <w:r w:rsidR="00480019" w:rsidRPr="00181813">
        <w:rPr>
          <w:rFonts w:hint="eastAsia"/>
          <w:sz w:val="24"/>
          <w:szCs w:val="24"/>
        </w:rPr>
        <w:t>）</w:t>
      </w:r>
    </w:p>
    <w:p w14:paraId="1A758712" w14:textId="10F5EACC" w:rsidR="00D9794A" w:rsidRPr="00181813" w:rsidRDefault="00313889" w:rsidP="00A02C29">
      <w:pPr>
        <w:ind w:leftChars="127" w:left="267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（仮）</w:t>
      </w:r>
      <w:r w:rsidR="00906BF4" w:rsidRPr="00181813">
        <w:rPr>
          <w:rFonts w:hint="eastAsia"/>
          <w:sz w:val="24"/>
          <w:szCs w:val="24"/>
        </w:rPr>
        <w:t>１</w:t>
      </w:r>
      <w:r w:rsidR="00D9794A" w:rsidRPr="00181813">
        <w:rPr>
          <w:rFonts w:hint="eastAsia"/>
          <w:sz w:val="24"/>
          <w:szCs w:val="24"/>
        </w:rPr>
        <w:t>月１９日（金）</w:t>
      </w:r>
      <w:r w:rsidRPr="00181813">
        <w:rPr>
          <w:rFonts w:hint="eastAsia"/>
          <w:sz w:val="24"/>
          <w:szCs w:val="24"/>
        </w:rPr>
        <w:t>１８時～</w:t>
      </w:r>
      <w:r w:rsidR="00D9794A" w:rsidRPr="00181813">
        <w:rPr>
          <w:rFonts w:hint="eastAsia"/>
          <w:sz w:val="24"/>
          <w:szCs w:val="24"/>
        </w:rPr>
        <w:t xml:space="preserve">　新年会・副会長当選祝賀会（又は決起集会）</w:t>
      </w:r>
    </w:p>
    <w:p w14:paraId="7B83C4EA" w14:textId="594E3471" w:rsidR="00FC17E4" w:rsidRPr="00181813" w:rsidRDefault="00D9794A" w:rsidP="00D9794A">
      <w:pPr>
        <w:ind w:firstLineChars="250" w:firstLine="60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１</w:t>
      </w:r>
      <w:r w:rsidR="00480019" w:rsidRPr="00181813">
        <w:rPr>
          <w:rFonts w:hint="eastAsia"/>
          <w:sz w:val="24"/>
          <w:szCs w:val="24"/>
        </w:rPr>
        <w:t>月２２日（月）１２時～第１０回定例幹事会（会館</w:t>
      </w:r>
      <w:r w:rsidR="00480019" w:rsidRPr="00181813">
        <w:rPr>
          <w:rFonts w:hint="eastAsia"/>
          <w:sz w:val="24"/>
          <w:szCs w:val="24"/>
        </w:rPr>
        <w:t>1205</w:t>
      </w:r>
      <w:r w:rsidR="00480019" w:rsidRPr="00181813">
        <w:rPr>
          <w:rFonts w:hint="eastAsia"/>
          <w:sz w:val="24"/>
          <w:szCs w:val="24"/>
        </w:rPr>
        <w:t>号室</w:t>
      </w:r>
      <w:r w:rsidRPr="00181813">
        <w:rPr>
          <w:rFonts w:hint="eastAsia"/>
          <w:sz w:val="24"/>
          <w:szCs w:val="24"/>
        </w:rPr>
        <w:t>／</w:t>
      </w:r>
      <w:r w:rsidR="00480019" w:rsidRPr="00181813">
        <w:rPr>
          <w:rFonts w:hint="eastAsia"/>
          <w:sz w:val="24"/>
          <w:szCs w:val="24"/>
        </w:rPr>
        <w:t>zoom</w:t>
      </w:r>
      <w:r w:rsidR="00480019" w:rsidRPr="00181813">
        <w:rPr>
          <w:rFonts w:hint="eastAsia"/>
          <w:sz w:val="24"/>
          <w:szCs w:val="24"/>
        </w:rPr>
        <w:tab/>
      </w:r>
      <w:r w:rsidR="00480019" w:rsidRPr="00181813">
        <w:rPr>
          <w:rFonts w:hint="eastAsia"/>
          <w:sz w:val="24"/>
          <w:szCs w:val="24"/>
        </w:rPr>
        <w:t>）</w:t>
      </w:r>
    </w:p>
    <w:p w14:paraId="19C797B3" w14:textId="42F6A33A" w:rsidR="00A71F52" w:rsidRPr="00181813" w:rsidRDefault="00A71F52" w:rsidP="00D9794A">
      <w:pPr>
        <w:ind w:firstLineChars="250" w:firstLine="60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１月２４日（水）１８時～第２回研修（信託法）</w:t>
      </w:r>
    </w:p>
    <w:p w14:paraId="6DF9FC9B" w14:textId="1C168565" w:rsidR="00A71F52" w:rsidRPr="00181813" w:rsidRDefault="00A71F52" w:rsidP="00D9794A">
      <w:pPr>
        <w:ind w:firstLineChars="250" w:firstLine="60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２月９（金）～１２日（月）　スキー旅行</w:t>
      </w:r>
    </w:p>
    <w:p w14:paraId="31691A74" w14:textId="097561BE" w:rsidR="00D9794A" w:rsidRPr="00181813" w:rsidRDefault="00313889" w:rsidP="00A02C29">
      <w:pPr>
        <w:ind w:firstLineChars="100" w:firstLine="24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（仮）</w:t>
      </w:r>
      <w:r w:rsidR="00D9794A" w:rsidRPr="00181813">
        <w:rPr>
          <w:rFonts w:hint="eastAsia"/>
          <w:sz w:val="24"/>
          <w:szCs w:val="24"/>
        </w:rPr>
        <w:t>２月２９日（金）１８時～　新入会員歓迎会</w:t>
      </w:r>
    </w:p>
    <w:p w14:paraId="70CEE3E2" w14:textId="623DB03B" w:rsidR="00063D37" w:rsidRPr="00181813" w:rsidRDefault="00063D37" w:rsidP="00D86261">
      <w:pPr>
        <w:ind w:firstLineChars="100" w:firstLine="240"/>
        <w:rPr>
          <w:rFonts w:eastAsia="PMingLiU"/>
          <w:sz w:val="24"/>
          <w:szCs w:val="24"/>
          <w:lang w:eastAsia="zh-TW"/>
        </w:rPr>
      </w:pPr>
      <w:r w:rsidRPr="00181813">
        <w:rPr>
          <w:rFonts w:hint="eastAsia"/>
          <w:sz w:val="24"/>
          <w:szCs w:val="24"/>
          <w:lang w:eastAsia="zh-TW"/>
        </w:rPr>
        <w:t>【大阪弁護士会】</w:t>
      </w:r>
    </w:p>
    <w:p w14:paraId="08E7FAD6" w14:textId="77336CA5" w:rsidR="00D9794A" w:rsidRPr="00181813" w:rsidRDefault="00D9794A" w:rsidP="00D86261">
      <w:pPr>
        <w:ind w:firstLineChars="100" w:firstLine="240"/>
        <w:rPr>
          <w:rFonts w:eastAsia="PMingLiU"/>
          <w:sz w:val="24"/>
          <w:szCs w:val="24"/>
          <w:lang w:eastAsia="zh-TW"/>
        </w:rPr>
      </w:pPr>
      <w:r w:rsidRPr="00181813">
        <w:rPr>
          <w:rFonts w:asciiTheme="minorEastAsia" w:hAnsiTheme="minorEastAsia" w:hint="eastAsia"/>
          <w:sz w:val="24"/>
          <w:szCs w:val="24"/>
        </w:rPr>
        <w:t xml:space="preserve">　</w:t>
      </w:r>
      <w:r w:rsidR="00A02C29" w:rsidRPr="00181813">
        <w:rPr>
          <w:rFonts w:asciiTheme="minorEastAsia" w:hAnsiTheme="minorEastAsia" w:hint="eastAsia"/>
          <w:sz w:val="24"/>
          <w:szCs w:val="24"/>
        </w:rPr>
        <w:t xml:space="preserve">　</w:t>
      </w:r>
      <w:r w:rsidRPr="00181813">
        <w:rPr>
          <w:rFonts w:asciiTheme="minorEastAsia" w:hAnsiTheme="minorEastAsia" w:hint="eastAsia"/>
          <w:sz w:val="24"/>
          <w:szCs w:val="24"/>
        </w:rPr>
        <w:t xml:space="preserve">１月５日（金）　</w:t>
      </w:r>
      <w:r w:rsidR="004E1D3D" w:rsidRPr="00181813">
        <w:rPr>
          <w:rFonts w:asciiTheme="minorEastAsia" w:hAnsiTheme="minorEastAsia" w:hint="eastAsia"/>
          <w:sz w:val="24"/>
          <w:szCs w:val="24"/>
        </w:rPr>
        <w:t>１１時～顕彰会、１２時～</w:t>
      </w:r>
      <w:r w:rsidRPr="00181813">
        <w:rPr>
          <w:rFonts w:asciiTheme="minorEastAsia" w:hAnsiTheme="minorEastAsia" w:hint="eastAsia"/>
          <w:sz w:val="24"/>
          <w:szCs w:val="24"/>
        </w:rPr>
        <w:t>新年</w:t>
      </w:r>
      <w:r w:rsidR="004E1D3D" w:rsidRPr="00181813">
        <w:rPr>
          <w:rFonts w:asciiTheme="minorEastAsia" w:hAnsiTheme="minorEastAsia" w:hint="eastAsia"/>
          <w:sz w:val="24"/>
          <w:szCs w:val="24"/>
        </w:rPr>
        <w:t>祝賀会</w:t>
      </w:r>
    </w:p>
    <w:p w14:paraId="0B4DF9DB" w14:textId="2F8E75BE" w:rsidR="005D6268" w:rsidRPr="00181813" w:rsidRDefault="005D6268" w:rsidP="005D6268">
      <w:pPr>
        <w:ind w:firstLineChars="100" w:firstLine="24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【日弁連</w:t>
      </w:r>
      <w:r w:rsidR="00A360DE" w:rsidRPr="00181813">
        <w:rPr>
          <w:rFonts w:hint="eastAsia"/>
          <w:sz w:val="24"/>
          <w:szCs w:val="24"/>
        </w:rPr>
        <w:t>・近弁連</w:t>
      </w:r>
      <w:r w:rsidRPr="00181813">
        <w:rPr>
          <w:rFonts w:hint="eastAsia"/>
          <w:sz w:val="24"/>
          <w:szCs w:val="24"/>
        </w:rPr>
        <w:t>】</w:t>
      </w:r>
    </w:p>
    <w:p w14:paraId="02E98ED0" w14:textId="34F9C3F6" w:rsidR="00A360DE" w:rsidRPr="00181813" w:rsidRDefault="00A360DE" w:rsidP="001F435C">
      <w:pPr>
        <w:ind w:firstLineChars="100" w:firstLine="24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 xml:space="preserve">　１２月１日（金）</w:t>
      </w:r>
      <w:r w:rsidRPr="00181813">
        <w:rPr>
          <w:rFonts w:hint="eastAsia"/>
          <w:sz w:val="24"/>
          <w:szCs w:val="24"/>
        </w:rPr>
        <w:t xml:space="preserve"> </w:t>
      </w:r>
      <w:r w:rsidRPr="00181813">
        <w:rPr>
          <w:rFonts w:hint="eastAsia"/>
          <w:sz w:val="24"/>
          <w:szCs w:val="24"/>
        </w:rPr>
        <w:t>近弁連大会・シンポジウム（ホテルオークラ京都）</w:t>
      </w:r>
    </w:p>
    <w:p w14:paraId="55E4F7A1" w14:textId="7526E93E" w:rsidR="00C471C7" w:rsidRPr="001F435C" w:rsidRDefault="00FC24D7" w:rsidP="00D86261">
      <w:pPr>
        <w:jc w:val="right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>以上</w:t>
      </w:r>
    </w:p>
    <w:sectPr w:rsidR="00C471C7" w:rsidRPr="001F435C" w:rsidSect="00006CC1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8238" w14:textId="77777777" w:rsidR="00006CC1" w:rsidRDefault="00006CC1" w:rsidP="009C712C">
      <w:r>
        <w:separator/>
      </w:r>
    </w:p>
  </w:endnote>
  <w:endnote w:type="continuationSeparator" w:id="0">
    <w:p w14:paraId="16E957D6" w14:textId="77777777" w:rsidR="00006CC1" w:rsidRDefault="00006CC1" w:rsidP="009C712C">
      <w:r>
        <w:continuationSeparator/>
      </w:r>
    </w:p>
  </w:endnote>
  <w:endnote w:type="continuationNotice" w:id="1">
    <w:p w14:paraId="4D48DC05" w14:textId="77777777" w:rsidR="00006CC1" w:rsidRDefault="00006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3451" w14:textId="77777777" w:rsidR="00006CC1" w:rsidRDefault="00006CC1" w:rsidP="009C712C">
      <w:r>
        <w:separator/>
      </w:r>
    </w:p>
  </w:footnote>
  <w:footnote w:type="continuationSeparator" w:id="0">
    <w:p w14:paraId="295E317C" w14:textId="77777777" w:rsidR="00006CC1" w:rsidRDefault="00006CC1" w:rsidP="009C712C">
      <w:r>
        <w:continuationSeparator/>
      </w:r>
    </w:p>
  </w:footnote>
  <w:footnote w:type="continuationNotice" w:id="1">
    <w:p w14:paraId="319401B8" w14:textId="77777777" w:rsidR="00006CC1" w:rsidRDefault="00006C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0F9"/>
    <w:multiLevelType w:val="hybridMultilevel"/>
    <w:tmpl w:val="9EF25746"/>
    <w:lvl w:ilvl="0" w:tplc="1C7652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924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50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7"/>
    <w:rsid w:val="000068CD"/>
    <w:rsid w:val="00006CC1"/>
    <w:rsid w:val="000075CD"/>
    <w:rsid w:val="00010EA4"/>
    <w:rsid w:val="00015800"/>
    <w:rsid w:val="000209D7"/>
    <w:rsid w:val="00020D57"/>
    <w:rsid w:val="00022D58"/>
    <w:rsid w:val="0004667C"/>
    <w:rsid w:val="00060882"/>
    <w:rsid w:val="00063D37"/>
    <w:rsid w:val="00063FCE"/>
    <w:rsid w:val="000708E0"/>
    <w:rsid w:val="00070EAD"/>
    <w:rsid w:val="00071864"/>
    <w:rsid w:val="000758D3"/>
    <w:rsid w:val="00083838"/>
    <w:rsid w:val="00091648"/>
    <w:rsid w:val="000B783F"/>
    <w:rsid w:val="000C3432"/>
    <w:rsid w:val="000D2F95"/>
    <w:rsid w:val="000E4D87"/>
    <w:rsid w:val="000E4E6C"/>
    <w:rsid w:val="00103E3E"/>
    <w:rsid w:val="001120C8"/>
    <w:rsid w:val="00113564"/>
    <w:rsid w:val="0011417C"/>
    <w:rsid w:val="00117BB7"/>
    <w:rsid w:val="0014647E"/>
    <w:rsid w:val="00153D07"/>
    <w:rsid w:val="0015479E"/>
    <w:rsid w:val="00156C4C"/>
    <w:rsid w:val="00157A80"/>
    <w:rsid w:val="00160716"/>
    <w:rsid w:val="00170B72"/>
    <w:rsid w:val="001723B0"/>
    <w:rsid w:val="001737F4"/>
    <w:rsid w:val="00180FE9"/>
    <w:rsid w:val="00181813"/>
    <w:rsid w:val="00187BB0"/>
    <w:rsid w:val="001A4BFF"/>
    <w:rsid w:val="001B6DCE"/>
    <w:rsid w:val="001B7FC0"/>
    <w:rsid w:val="001E079E"/>
    <w:rsid w:val="001E42EF"/>
    <w:rsid w:val="001F435C"/>
    <w:rsid w:val="00203C5B"/>
    <w:rsid w:val="00206F2E"/>
    <w:rsid w:val="00212254"/>
    <w:rsid w:val="00220CB0"/>
    <w:rsid w:val="00230C84"/>
    <w:rsid w:val="002344F3"/>
    <w:rsid w:val="0024190F"/>
    <w:rsid w:val="00291486"/>
    <w:rsid w:val="00293C7C"/>
    <w:rsid w:val="002946DF"/>
    <w:rsid w:val="002A54CE"/>
    <w:rsid w:val="002D06C5"/>
    <w:rsid w:val="002D1431"/>
    <w:rsid w:val="002D3C2E"/>
    <w:rsid w:val="002D5905"/>
    <w:rsid w:val="002F1D8B"/>
    <w:rsid w:val="002F3B2F"/>
    <w:rsid w:val="002F4E1D"/>
    <w:rsid w:val="002F5798"/>
    <w:rsid w:val="002F71DE"/>
    <w:rsid w:val="00313889"/>
    <w:rsid w:val="00327853"/>
    <w:rsid w:val="003344A9"/>
    <w:rsid w:val="00342A7E"/>
    <w:rsid w:val="0035294F"/>
    <w:rsid w:val="003638B4"/>
    <w:rsid w:val="003746C4"/>
    <w:rsid w:val="00375215"/>
    <w:rsid w:val="003767A1"/>
    <w:rsid w:val="00377BF7"/>
    <w:rsid w:val="003A3C0B"/>
    <w:rsid w:val="003C220F"/>
    <w:rsid w:val="003C571A"/>
    <w:rsid w:val="003C77CF"/>
    <w:rsid w:val="003D0A11"/>
    <w:rsid w:val="003E7E5A"/>
    <w:rsid w:val="00405CE6"/>
    <w:rsid w:val="00425F4F"/>
    <w:rsid w:val="00440CD8"/>
    <w:rsid w:val="00442BB1"/>
    <w:rsid w:val="004456C1"/>
    <w:rsid w:val="004466A2"/>
    <w:rsid w:val="0046182E"/>
    <w:rsid w:val="004737C7"/>
    <w:rsid w:val="00474FB2"/>
    <w:rsid w:val="00480019"/>
    <w:rsid w:val="00484562"/>
    <w:rsid w:val="004C3929"/>
    <w:rsid w:val="004D0110"/>
    <w:rsid w:val="004D3B18"/>
    <w:rsid w:val="004E1D3D"/>
    <w:rsid w:val="005001A4"/>
    <w:rsid w:val="00507299"/>
    <w:rsid w:val="00521934"/>
    <w:rsid w:val="00523854"/>
    <w:rsid w:val="005245A4"/>
    <w:rsid w:val="005343A4"/>
    <w:rsid w:val="00534FCE"/>
    <w:rsid w:val="00536692"/>
    <w:rsid w:val="005506B9"/>
    <w:rsid w:val="0056598A"/>
    <w:rsid w:val="00574AC0"/>
    <w:rsid w:val="0057788C"/>
    <w:rsid w:val="00577DB7"/>
    <w:rsid w:val="00581B66"/>
    <w:rsid w:val="0059575F"/>
    <w:rsid w:val="005B0C67"/>
    <w:rsid w:val="005D6268"/>
    <w:rsid w:val="005F3BA4"/>
    <w:rsid w:val="00602634"/>
    <w:rsid w:val="006156F5"/>
    <w:rsid w:val="00625153"/>
    <w:rsid w:val="00625D9B"/>
    <w:rsid w:val="00634BD3"/>
    <w:rsid w:val="006355AA"/>
    <w:rsid w:val="00645505"/>
    <w:rsid w:val="00672DC6"/>
    <w:rsid w:val="00674C14"/>
    <w:rsid w:val="006814E3"/>
    <w:rsid w:val="006852FC"/>
    <w:rsid w:val="006934E7"/>
    <w:rsid w:val="006A0396"/>
    <w:rsid w:val="006A378F"/>
    <w:rsid w:val="006A59E1"/>
    <w:rsid w:val="006C0E49"/>
    <w:rsid w:val="006C5999"/>
    <w:rsid w:val="006D5E69"/>
    <w:rsid w:val="006E14F7"/>
    <w:rsid w:val="006E2592"/>
    <w:rsid w:val="006F21B4"/>
    <w:rsid w:val="006F39F8"/>
    <w:rsid w:val="007024B9"/>
    <w:rsid w:val="00703ED8"/>
    <w:rsid w:val="0072396C"/>
    <w:rsid w:val="00731A92"/>
    <w:rsid w:val="0074088C"/>
    <w:rsid w:val="0074239C"/>
    <w:rsid w:val="00751E81"/>
    <w:rsid w:val="00761360"/>
    <w:rsid w:val="00763B88"/>
    <w:rsid w:val="0077006A"/>
    <w:rsid w:val="00783711"/>
    <w:rsid w:val="00785F43"/>
    <w:rsid w:val="0079165E"/>
    <w:rsid w:val="007C56FC"/>
    <w:rsid w:val="007D5CDF"/>
    <w:rsid w:val="007F3C6F"/>
    <w:rsid w:val="008048C1"/>
    <w:rsid w:val="00805443"/>
    <w:rsid w:val="00822F1D"/>
    <w:rsid w:val="00823FB5"/>
    <w:rsid w:val="00830CFB"/>
    <w:rsid w:val="00836FFA"/>
    <w:rsid w:val="00842EF2"/>
    <w:rsid w:val="00862B60"/>
    <w:rsid w:val="00864022"/>
    <w:rsid w:val="0087798A"/>
    <w:rsid w:val="00884733"/>
    <w:rsid w:val="008A5A85"/>
    <w:rsid w:val="008B4310"/>
    <w:rsid w:val="008C1D6E"/>
    <w:rsid w:val="008C3F6F"/>
    <w:rsid w:val="008D355C"/>
    <w:rsid w:val="008D7B41"/>
    <w:rsid w:val="008D7C90"/>
    <w:rsid w:val="008E5AEE"/>
    <w:rsid w:val="008F56C8"/>
    <w:rsid w:val="00906BF4"/>
    <w:rsid w:val="00915E45"/>
    <w:rsid w:val="009238E4"/>
    <w:rsid w:val="009270BB"/>
    <w:rsid w:val="009360FC"/>
    <w:rsid w:val="00951B8D"/>
    <w:rsid w:val="009665C9"/>
    <w:rsid w:val="009758DA"/>
    <w:rsid w:val="009801C0"/>
    <w:rsid w:val="00982707"/>
    <w:rsid w:val="00992093"/>
    <w:rsid w:val="009929B0"/>
    <w:rsid w:val="00994201"/>
    <w:rsid w:val="009B6AAC"/>
    <w:rsid w:val="009C1679"/>
    <w:rsid w:val="009C2C35"/>
    <w:rsid w:val="009C6207"/>
    <w:rsid w:val="009C712C"/>
    <w:rsid w:val="009D15B6"/>
    <w:rsid w:val="009D213F"/>
    <w:rsid w:val="009E3EA6"/>
    <w:rsid w:val="009F176A"/>
    <w:rsid w:val="009F2A69"/>
    <w:rsid w:val="00A00291"/>
    <w:rsid w:val="00A01DA5"/>
    <w:rsid w:val="00A02C29"/>
    <w:rsid w:val="00A32DC0"/>
    <w:rsid w:val="00A360DE"/>
    <w:rsid w:val="00A378EB"/>
    <w:rsid w:val="00A40E9B"/>
    <w:rsid w:val="00A55072"/>
    <w:rsid w:val="00A71D91"/>
    <w:rsid w:val="00A71F52"/>
    <w:rsid w:val="00A7692C"/>
    <w:rsid w:val="00A771FD"/>
    <w:rsid w:val="00A8133A"/>
    <w:rsid w:val="00A873F0"/>
    <w:rsid w:val="00AC035A"/>
    <w:rsid w:val="00AC2E96"/>
    <w:rsid w:val="00AD1209"/>
    <w:rsid w:val="00AD5F75"/>
    <w:rsid w:val="00AD6CF8"/>
    <w:rsid w:val="00AE7E28"/>
    <w:rsid w:val="00B31466"/>
    <w:rsid w:val="00B55FCD"/>
    <w:rsid w:val="00B7075B"/>
    <w:rsid w:val="00B756F0"/>
    <w:rsid w:val="00B761DE"/>
    <w:rsid w:val="00B847F8"/>
    <w:rsid w:val="00BB7407"/>
    <w:rsid w:val="00BD4824"/>
    <w:rsid w:val="00BD7C17"/>
    <w:rsid w:val="00BF2A20"/>
    <w:rsid w:val="00BF5147"/>
    <w:rsid w:val="00C0102A"/>
    <w:rsid w:val="00C102F7"/>
    <w:rsid w:val="00C21D0D"/>
    <w:rsid w:val="00C25DDD"/>
    <w:rsid w:val="00C3112B"/>
    <w:rsid w:val="00C31C2F"/>
    <w:rsid w:val="00C33918"/>
    <w:rsid w:val="00C349CE"/>
    <w:rsid w:val="00C34D59"/>
    <w:rsid w:val="00C35677"/>
    <w:rsid w:val="00C43340"/>
    <w:rsid w:val="00C471C7"/>
    <w:rsid w:val="00C47385"/>
    <w:rsid w:val="00C57172"/>
    <w:rsid w:val="00C712A7"/>
    <w:rsid w:val="00C77F5D"/>
    <w:rsid w:val="00C831FC"/>
    <w:rsid w:val="00C90B35"/>
    <w:rsid w:val="00C917B4"/>
    <w:rsid w:val="00C9549F"/>
    <w:rsid w:val="00C97789"/>
    <w:rsid w:val="00CA05A2"/>
    <w:rsid w:val="00CA3B8D"/>
    <w:rsid w:val="00CB66CA"/>
    <w:rsid w:val="00CC06F1"/>
    <w:rsid w:val="00CC76F4"/>
    <w:rsid w:val="00CE1B45"/>
    <w:rsid w:val="00CF5F9D"/>
    <w:rsid w:val="00D11C0B"/>
    <w:rsid w:val="00D13CCD"/>
    <w:rsid w:val="00D206F0"/>
    <w:rsid w:val="00D20CBB"/>
    <w:rsid w:val="00D212E9"/>
    <w:rsid w:val="00D258D4"/>
    <w:rsid w:val="00D30A72"/>
    <w:rsid w:val="00D41A1D"/>
    <w:rsid w:val="00D41B92"/>
    <w:rsid w:val="00D532CE"/>
    <w:rsid w:val="00D609E3"/>
    <w:rsid w:val="00D76EE5"/>
    <w:rsid w:val="00D77E4E"/>
    <w:rsid w:val="00D8052B"/>
    <w:rsid w:val="00D86261"/>
    <w:rsid w:val="00D9408E"/>
    <w:rsid w:val="00D9794A"/>
    <w:rsid w:val="00DA52E0"/>
    <w:rsid w:val="00DB6247"/>
    <w:rsid w:val="00DE5792"/>
    <w:rsid w:val="00DE6171"/>
    <w:rsid w:val="00DF4B76"/>
    <w:rsid w:val="00E11653"/>
    <w:rsid w:val="00E14CB7"/>
    <w:rsid w:val="00E20BB2"/>
    <w:rsid w:val="00E4013F"/>
    <w:rsid w:val="00E52869"/>
    <w:rsid w:val="00E62A4A"/>
    <w:rsid w:val="00E636B9"/>
    <w:rsid w:val="00E72CAA"/>
    <w:rsid w:val="00E802E1"/>
    <w:rsid w:val="00E8185E"/>
    <w:rsid w:val="00E872D3"/>
    <w:rsid w:val="00E90FAA"/>
    <w:rsid w:val="00E9110E"/>
    <w:rsid w:val="00E93FA5"/>
    <w:rsid w:val="00E962A2"/>
    <w:rsid w:val="00EA2657"/>
    <w:rsid w:val="00EB6F05"/>
    <w:rsid w:val="00EC3428"/>
    <w:rsid w:val="00EC36A4"/>
    <w:rsid w:val="00ED0359"/>
    <w:rsid w:val="00ED08D3"/>
    <w:rsid w:val="00EF2DF8"/>
    <w:rsid w:val="00EF2EAF"/>
    <w:rsid w:val="00EF34A3"/>
    <w:rsid w:val="00F032B9"/>
    <w:rsid w:val="00F2069C"/>
    <w:rsid w:val="00F25F76"/>
    <w:rsid w:val="00F313F0"/>
    <w:rsid w:val="00F419BF"/>
    <w:rsid w:val="00F511F1"/>
    <w:rsid w:val="00F5741C"/>
    <w:rsid w:val="00F6492D"/>
    <w:rsid w:val="00F70547"/>
    <w:rsid w:val="00F763F4"/>
    <w:rsid w:val="00F86E33"/>
    <w:rsid w:val="00FA7DE0"/>
    <w:rsid w:val="00FC17E4"/>
    <w:rsid w:val="00FC24D7"/>
    <w:rsid w:val="00FC4DE3"/>
    <w:rsid w:val="00FC52C4"/>
    <w:rsid w:val="00FE6655"/>
    <w:rsid w:val="00FE6F69"/>
    <w:rsid w:val="00FF0025"/>
    <w:rsid w:val="00FF3450"/>
    <w:rsid w:val="0C9BFF0E"/>
    <w:rsid w:val="0ED2072C"/>
    <w:rsid w:val="12D5F55C"/>
    <w:rsid w:val="1C3A5DFB"/>
    <w:rsid w:val="1DD51077"/>
    <w:rsid w:val="34F00E4F"/>
    <w:rsid w:val="4475EF89"/>
    <w:rsid w:val="481C4F78"/>
    <w:rsid w:val="4EEC3CDE"/>
    <w:rsid w:val="54540AF5"/>
    <w:rsid w:val="7C31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A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12C"/>
  </w:style>
  <w:style w:type="paragraph" w:styleId="a5">
    <w:name w:val="footer"/>
    <w:basedOn w:val="a"/>
    <w:link w:val="a6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12C"/>
  </w:style>
  <w:style w:type="paragraph" w:styleId="a7">
    <w:name w:val="Closing"/>
    <w:basedOn w:val="a"/>
    <w:link w:val="a8"/>
    <w:uiPriority w:val="99"/>
    <w:unhideWhenUsed/>
    <w:rsid w:val="00FC5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FC52C4"/>
  </w:style>
  <w:style w:type="character" w:styleId="a9">
    <w:name w:val="annotation reference"/>
    <w:basedOn w:val="a0"/>
    <w:uiPriority w:val="99"/>
    <w:semiHidden/>
    <w:unhideWhenUsed/>
    <w:rsid w:val="00FC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4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4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4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4D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4D87"/>
  </w:style>
  <w:style w:type="character" w:customStyle="1" w:styleId="af1">
    <w:name w:val="日付 (文字)"/>
    <w:basedOn w:val="a0"/>
    <w:link w:val="af0"/>
    <w:uiPriority w:val="99"/>
    <w:semiHidden/>
    <w:rsid w:val="000E4D87"/>
  </w:style>
  <w:style w:type="character" w:styleId="af2">
    <w:name w:val="Hyperlink"/>
    <w:basedOn w:val="a0"/>
    <w:uiPriority w:val="99"/>
    <w:unhideWhenUsed/>
    <w:rsid w:val="006A039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039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A0396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3A3C0B"/>
  </w:style>
  <w:style w:type="paragraph" w:styleId="af6">
    <w:name w:val="List Paragraph"/>
    <w:basedOn w:val="a"/>
    <w:uiPriority w:val="34"/>
    <w:qFormat/>
    <w:rsid w:val="001B6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endar.google.com/calendar/embed?src=hoyuclub90%40gmail.com&amp;ctz=Asia%2FTok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2024-02-05T02:25:00Z</dcterms:created>
  <dcterms:modified xsi:type="dcterms:W3CDTF">2024-02-05T02:25:00Z</dcterms:modified>
</cp:coreProperties>
</file>